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w:rPr>
          <w:rtl w:val="0"/>
        </w:rPr>
        <w:t>Isabella Cleghorn</w:t>
      </w:r>
    </w:p>
    <w:p>
      <w:pPr>
        <w:pStyle w:val="Normal.0"/>
      </w:pPr>
      <w:r>
        <w:rPr>
          <w:u w:val="single"/>
          <w:rtl w:val="0"/>
          <w:lang w:val="en-US"/>
        </w:rPr>
        <w:t>Queen</w:t>
      </w:r>
      <w:r>
        <w:rPr>
          <w:u w:val="single"/>
          <w:rtl w:val="0"/>
          <w:lang w:val="en-US"/>
        </w:rPr>
        <w:t>’</w:t>
      </w:r>
      <w:r>
        <w:rPr>
          <w:u w:val="single"/>
          <w:rtl w:val="0"/>
          <w:lang w:val="en-US"/>
        </w:rPr>
        <w:t>s Garden</w:t>
      </w:r>
      <w:r>
        <w:rPr>
          <w:rtl w:val="0"/>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The play is set right now with Brenda Aoki who is in her performance space preparing to tell a story. She is creating a theatre with her imagination. She is creating the stasis through her story telling.</w:t>
      </w:r>
    </w:p>
    <w:p>
      <w:pPr>
        <w:pStyle w:val="Normal.0"/>
      </w:pP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The intrusion is when Collie and Smoke are introduced in the first place causing distress to the principle women in the play. When she enters into high school and is mixed with the white people.</w:t>
      </w:r>
    </w:p>
    <w:p>
      <w:pPr>
        <w:pStyle w:val="Normal.0"/>
      </w:pP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That Brenda chooses to tell her story to us.</w:t>
      </w:r>
    </w:p>
    <w:p>
      <w:pPr>
        <w:pStyle w:val="Normal.0"/>
      </w:pP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 xml:space="preserve">Will Collie and Brenda end up together? </w:t>
      </w:r>
    </w:p>
    <w:p>
      <w:pPr>
        <w:pStyle w:val="Normal.0"/>
      </w:pPr>
      <w:r>
        <w:rPr>
          <w:rtl w:val="0"/>
        </w:rPr>
        <w:t>What will Brenda do about Collie</w:t>
      </w:r>
      <w:r>
        <w:rPr>
          <w:rtl w:val="0"/>
        </w:rPr>
        <w:t>’</w:t>
      </w:r>
      <w:r>
        <w:rPr>
          <w:rtl w:val="0"/>
        </w:rPr>
        <w:t>s problems?</w:t>
      </w:r>
    </w:p>
    <w:p>
      <w:pPr>
        <w:pStyle w:val="Normal.0"/>
      </w:pP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All of the characters are aware of the place and people that are introduced in the prologue, but they don</w:t>
      </w:r>
      <w:r>
        <w:rPr>
          <w:rtl w:val="0"/>
        </w:rPr>
        <w:t>’</w:t>
      </w:r>
      <w:r>
        <w:rPr>
          <w:rtl w:val="0"/>
        </w:rPr>
        <w:t>t all know about the drug and gang activity that is going on between Smoke and Collie.</w:t>
      </w:r>
    </w:p>
    <w:p>
      <w:pPr>
        <w:pStyle w:val="Normal.0"/>
      </w:pP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The most theatrical moment is the ending, The Shoot Out, where Aunt Mary and Collie are killed by Smoke.</w:t>
      </w:r>
    </w:p>
    <w:p>
      <w:pPr>
        <w:pStyle w:val="Normal.0"/>
      </w:pP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The main theme is definitely racial differences, divisions in education, love, sacrifice, and slight feminist properties. Gangs, drugs and violence in minority males.</w:t>
      </w: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Brenda wants to get away from the West Side, but she becomes a teacher in the exact high school she grew up in. Collie also stands in the way of her normal life when she moves to San Fransisco, and she becomes invested in him once again.</w:t>
      </w:r>
    </w:p>
    <w:p>
      <w:pPr>
        <w:pStyle w:val="Normal.0"/>
      </w:pP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The red roses are an image that becomes prevalent throughout the entire production. They come to represent Aunt Mary and Collie. The garden in general seemed to serve as some kind of vision of a sanctuary for Brenda and Aunt Mary.</w:t>
      </w:r>
    </w:p>
    <w:p>
      <w:pPr>
        <w:pStyle w:val="Normal.0"/>
      </w:pP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Family seems a bit distant for Brenda, probably because she had a big family with lots of siblings and didn</w:t>
      </w:r>
      <w:r>
        <w:rPr>
          <w:rtl w:val="0"/>
        </w:rPr>
        <w:t>’</w:t>
      </w:r>
      <w:r>
        <w:rPr>
          <w:rtl w:val="0"/>
        </w:rPr>
        <w:t>t have very much money. Later in the play, it seems as if her family is ashamed of her at one point during the play and question whether she should be a part of the family since she had changed so much. But Aunt Mary had always been representative of real family and sacrifice although she wasn</w:t>
      </w:r>
      <w:r>
        <w:rPr>
          <w:rtl w:val="0"/>
        </w:rPr>
        <w:t>’</w:t>
      </w:r>
      <w:r>
        <w:rPr>
          <w:rtl w:val="0"/>
        </w:rPr>
        <w:t>t directly related to Brenda. For Collie, his family was very invested in him although he had made the bad decisions that ultimately killed him and his mother both.</w:t>
      </w:r>
    </w:p>
    <w:p>
      <w:pPr>
        <w:pStyle w:val="Normal.0"/>
      </w:pP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